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A79" w:rsidRDefault="00947A79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>
        <w:rPr>
          <w:noProof/>
          <w:color w:val="333333"/>
          <w:lang w:val="ru-RU" w:eastAsia="ru-RU" w:bidi="ar-SA"/>
        </w:rPr>
        <w:drawing>
          <wp:inline distT="0" distB="0" distL="0" distR="0">
            <wp:extent cx="6120130" cy="8418179"/>
            <wp:effectExtent l="19050" t="0" r="0" b="0"/>
            <wp:docPr id="1" name="Рисунок 1" descr="C:\Users\Фирдания\Desktop\поряя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ния\Desktop\поряя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8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A79" w:rsidRDefault="00947A79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</w:p>
    <w:p w:rsidR="00947A79" w:rsidRDefault="00947A79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</w:p>
    <w:p w:rsidR="00DF56BD" w:rsidRPr="00691A25" w:rsidRDefault="00947A79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  <w:lang w:val="ru-RU"/>
        </w:rPr>
        <w:t xml:space="preserve"> </w:t>
      </w:r>
      <w:r w:rsidR="00DF56BD" w:rsidRPr="00691A25">
        <w:rPr>
          <w:color w:val="333333"/>
        </w:rPr>
        <w:t>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lastRenderedPageBreak/>
        <w:t>2.7.</w:t>
      </w:r>
      <w:r w:rsidRPr="00691A25">
        <w:rPr>
          <w:color w:val="333333"/>
        </w:rPr>
        <w:t> </w:t>
      </w:r>
      <w:proofErr w:type="gramStart"/>
      <w:r w:rsidRPr="00947A79">
        <w:rPr>
          <w:color w:val="333333"/>
          <w:lang w:val="ru-RU"/>
        </w:rPr>
        <w:t>Мера дисциплинарного взыскания применяется не позднее одного месяца со дня обнаружения проступка, не считая времени отсутствия обучающегося, указанного в пункте 2.4. настоящего Положения, а также времени, необходимого на учет мнения Совета</w:t>
      </w:r>
      <w:r w:rsidR="0035263E" w:rsidRPr="00947A79">
        <w:rPr>
          <w:color w:val="333333"/>
          <w:lang w:val="ru-RU"/>
        </w:rPr>
        <w:t xml:space="preserve"> обучающихся</w:t>
      </w:r>
      <w:r w:rsidRPr="00947A79">
        <w:rPr>
          <w:color w:val="333333"/>
          <w:lang w:val="ru-RU"/>
        </w:rPr>
        <w:t xml:space="preserve">, </w:t>
      </w:r>
      <w:r w:rsidR="0035263E" w:rsidRPr="00947A79">
        <w:rPr>
          <w:color w:val="333333"/>
          <w:lang w:val="ru-RU"/>
        </w:rPr>
        <w:t xml:space="preserve">совета родителей (законных представителей) </w:t>
      </w:r>
      <w:r w:rsidRPr="00947A79">
        <w:rPr>
          <w:color w:val="333333"/>
          <w:lang w:val="ru-RU"/>
        </w:rPr>
        <w:t>школы, но не более семи учебных дней со дня представления директору Учреждения мотивированного мнения указанных советов и органов в письменной форме.</w:t>
      </w:r>
      <w:proofErr w:type="gramEnd"/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t>2.8.</w:t>
      </w:r>
      <w:r w:rsidRPr="00691A25">
        <w:rPr>
          <w:color w:val="333333"/>
        </w:rPr>
        <w:t>     </w:t>
      </w:r>
      <w:r w:rsidRPr="00947A79">
        <w:rPr>
          <w:color w:val="333333"/>
          <w:lang w:val="ru-RU"/>
        </w:rPr>
        <w:t>Отчисление несовершеннолетнего обучающегося, достигшего возраста пятнадцати лет из Учреждения, как мера дисциплинарного взыскания допускается за неоднократное совершение дисциплинарных проступков. Указанная мера дисциплинарного взыскания применяется, если иные меры дисциплинарного взыскания и меры педагогического воздействия не дали результата и дальнейшее пребывание обучающегося в Учреждении, оказывает отрицательное влияние на других обучающихся, нарушает их права и права работников Учреждения, а также нормальное функционирование Учреждения.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691A25">
        <w:rPr>
          <w:color w:val="333333"/>
        </w:rPr>
        <w:t>     </w:t>
      </w:r>
      <w:r w:rsidRPr="00947A79">
        <w:rPr>
          <w:color w:val="333333"/>
          <w:lang w:val="ru-RU"/>
        </w:rPr>
        <w:t>Отчисление несовершеннолетнего обучающегося как мера дисциплинарного взыскания не применяется, если сроки ранее примененных к обучающемуся мер дисциплинарного взыскания истекли и (</w:t>
      </w:r>
      <w:proofErr w:type="gramStart"/>
      <w:r w:rsidRPr="00947A79">
        <w:rPr>
          <w:color w:val="333333"/>
          <w:lang w:val="ru-RU"/>
        </w:rPr>
        <w:t xml:space="preserve">или) </w:t>
      </w:r>
      <w:proofErr w:type="gramEnd"/>
      <w:r w:rsidRPr="00947A79">
        <w:rPr>
          <w:color w:val="333333"/>
          <w:lang w:val="ru-RU"/>
        </w:rPr>
        <w:t>меры дисциплинарного взыскания сняты в установленном порядке.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t>2.9.</w:t>
      </w:r>
      <w:r w:rsidRPr="00691A25">
        <w:rPr>
          <w:color w:val="333333"/>
        </w:rPr>
        <w:t> </w:t>
      </w:r>
      <w:r w:rsidRPr="00947A79">
        <w:rPr>
          <w:color w:val="333333"/>
          <w:lang w:val="ru-RU"/>
        </w:rPr>
        <w:t>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обучающихся - детей-сирот,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t>2.10.</w:t>
      </w:r>
      <w:r w:rsidRPr="00691A25">
        <w:rPr>
          <w:color w:val="333333"/>
        </w:rPr>
        <w:t> </w:t>
      </w:r>
      <w:r w:rsidRPr="00947A79">
        <w:rPr>
          <w:color w:val="333333"/>
          <w:lang w:val="ru-RU"/>
        </w:rPr>
        <w:t>Об отчислении несовершеннолетнего обучающегося в качестве меры дисциплинарного взыскания Учреждение незамедлительно обязан</w:t>
      </w:r>
      <w:bookmarkStart w:id="0" w:name="_GoBack"/>
      <w:bookmarkEnd w:id="0"/>
      <w:r w:rsidRPr="00947A79">
        <w:rPr>
          <w:color w:val="333333"/>
          <w:lang w:val="ru-RU"/>
        </w:rPr>
        <w:t xml:space="preserve"> проинформировать орган местного самоуправления, осуществляющий управление в сфере образования.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691A25">
        <w:rPr>
          <w:color w:val="333333"/>
        </w:rPr>
        <w:t>     </w:t>
      </w:r>
      <w:r w:rsidRPr="00947A79">
        <w:rPr>
          <w:color w:val="333333"/>
          <w:lang w:val="ru-RU"/>
        </w:rPr>
        <w:t>Орган местного самоуправления, осуществляющий управление в сфере образования, и родители (законные представители) несовершеннолетнего обучающегося, отчисленного из Учреждения, не позднее чем в месячный срок принимают меры, обеспечивающие получение несовершеннолетним общего образования.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t>2.11.</w:t>
      </w:r>
      <w:r w:rsidRPr="00691A25">
        <w:rPr>
          <w:color w:val="333333"/>
        </w:rPr>
        <w:t> </w:t>
      </w:r>
      <w:proofErr w:type="gramStart"/>
      <w:r w:rsidRPr="00947A79">
        <w:rPr>
          <w:color w:val="333333"/>
          <w:lang w:val="ru-RU"/>
        </w:rPr>
        <w:t>Применение к обучающемуся меры дисциплинарного взыскания оформляется приказом директора Учреждения, который доводится до обучающегося, родителей (законных представителей) несовершеннолетнего обучающегося под роспись в течение трех учебных дней со дня его издания, не считая времени отсутствия обучающегося в Учреждении.</w:t>
      </w:r>
      <w:proofErr w:type="gramEnd"/>
      <w:r w:rsidRPr="00947A79">
        <w:rPr>
          <w:color w:val="333333"/>
          <w:lang w:val="ru-RU"/>
        </w:rPr>
        <w:t xml:space="preserve"> Отказ обучающегося, родителей (законных представителей) несовершеннолетнего обучающегося ознакомиться с указанным приказом (распоряжением) под роспись оформляется соответствующим актом.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t>2.12.</w:t>
      </w:r>
      <w:r w:rsidRPr="00691A25">
        <w:rPr>
          <w:color w:val="333333"/>
        </w:rPr>
        <w:t> </w:t>
      </w:r>
      <w:proofErr w:type="gramStart"/>
      <w:r w:rsidRPr="00947A79">
        <w:rPr>
          <w:color w:val="333333"/>
          <w:lang w:val="ru-RU"/>
        </w:rPr>
        <w:t>Обучающийся</w:t>
      </w:r>
      <w:proofErr w:type="gramEnd"/>
      <w:r w:rsidRPr="00947A79">
        <w:rPr>
          <w:color w:val="333333"/>
          <w:lang w:val="ru-RU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t>2.13.</w:t>
      </w:r>
      <w:r w:rsidRPr="00691A25">
        <w:rPr>
          <w:color w:val="333333"/>
        </w:rPr>
        <w:t>  </w:t>
      </w:r>
      <w:r w:rsidRPr="00947A79">
        <w:rPr>
          <w:color w:val="333333"/>
          <w:lang w:val="ru-RU"/>
        </w:rPr>
        <w:t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Учреждении, и подлежит исполнению в сроки, предусмотренные указанным решением.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t>2.14.</w:t>
      </w:r>
      <w:r w:rsidRPr="00691A25">
        <w:rPr>
          <w:color w:val="333333"/>
        </w:rPr>
        <w:t> </w:t>
      </w:r>
      <w:r w:rsidRPr="00947A79">
        <w:rPr>
          <w:color w:val="333333"/>
          <w:lang w:val="ru-RU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t>2.15.</w:t>
      </w:r>
      <w:r w:rsidRPr="00691A25">
        <w:rPr>
          <w:color w:val="333333"/>
        </w:rPr>
        <w:t> </w:t>
      </w:r>
      <w:r w:rsidRPr="00947A79">
        <w:rPr>
          <w:color w:val="333333"/>
          <w:lang w:val="ru-RU"/>
        </w:rPr>
        <w:t xml:space="preserve">Если в течение года со дня применения меры дисциплинарного взыскания к </w:t>
      </w:r>
      <w:proofErr w:type="gramStart"/>
      <w:r w:rsidRPr="00947A79">
        <w:rPr>
          <w:color w:val="333333"/>
          <w:lang w:val="ru-RU"/>
        </w:rPr>
        <w:t>обучающемуся</w:t>
      </w:r>
      <w:proofErr w:type="gramEnd"/>
      <w:r w:rsidRPr="00947A79">
        <w:rPr>
          <w:color w:val="333333"/>
          <w:lang w:val="ru-RU"/>
        </w:rPr>
        <w:t xml:space="preserve"> не будет применена новая мера дисциплинарного взыскания, то он считается не имеющим меры дисциплинарного взыскания.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lastRenderedPageBreak/>
        <w:t>2.16.</w:t>
      </w:r>
      <w:r w:rsidRPr="00691A25">
        <w:rPr>
          <w:color w:val="333333"/>
        </w:rPr>
        <w:t> </w:t>
      </w:r>
      <w:r w:rsidRPr="00947A79">
        <w:rPr>
          <w:color w:val="333333"/>
          <w:lang w:val="ru-RU"/>
        </w:rPr>
        <w:t>Директор Учреждения, до истечения года со дня применения меры дисциплинарного взыскания имеет право снять ее с обучающегося по собственной инициативе, просьбе самого обучающегося, родителей (законных представителей) несовершеннолетнего обучающегося, ходатайству советов обучающихся, представительных органов обучающихся или советов родителей (законных представителей) несовершеннолетних обучающихся.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b/>
          <w:bCs/>
          <w:color w:val="333333"/>
          <w:lang w:val="ru-RU"/>
        </w:rPr>
        <w:t>3. Заключительные положения</w:t>
      </w:r>
    </w:p>
    <w:p w:rsidR="00DF56BD" w:rsidRPr="00947A79" w:rsidRDefault="00DF56BD" w:rsidP="00691A25">
      <w:pPr>
        <w:pStyle w:val="a3"/>
        <w:shd w:val="clear" w:color="auto" w:fill="FFFFFF"/>
        <w:spacing w:before="0" w:beforeAutospacing="0" w:after="0" w:afterAutospacing="0"/>
        <w:rPr>
          <w:color w:val="333333"/>
          <w:lang w:val="ru-RU"/>
        </w:rPr>
      </w:pPr>
      <w:r w:rsidRPr="00947A79">
        <w:rPr>
          <w:color w:val="333333"/>
          <w:lang w:val="ru-RU"/>
        </w:rPr>
        <w:t>3.1. Срок действия положения не ограничен.</w:t>
      </w:r>
    </w:p>
    <w:p w:rsidR="00AF1B01" w:rsidRPr="00947A79" w:rsidRDefault="00DF56BD" w:rsidP="009B51F8">
      <w:pPr>
        <w:pStyle w:val="a3"/>
        <w:shd w:val="clear" w:color="auto" w:fill="FFFFFF"/>
        <w:spacing w:before="0" w:beforeAutospacing="0" w:after="0" w:afterAutospacing="0"/>
        <w:rPr>
          <w:lang w:val="ru-RU"/>
        </w:rPr>
      </w:pPr>
      <w:r w:rsidRPr="00947A79">
        <w:rPr>
          <w:color w:val="333333"/>
          <w:lang w:val="ru-RU"/>
        </w:rPr>
        <w:t>3.2. При изменении законодательства в акт вносятся изменения в установленном законом порядке.</w:t>
      </w:r>
    </w:p>
    <w:sectPr w:rsidR="00AF1B01" w:rsidRPr="00947A79" w:rsidSect="009B51F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6AD4"/>
    <w:multiLevelType w:val="multilevel"/>
    <w:tmpl w:val="2068B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613831"/>
    <w:multiLevelType w:val="multilevel"/>
    <w:tmpl w:val="CFB4B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DF56BD"/>
    <w:rsid w:val="00101D38"/>
    <w:rsid w:val="0017451C"/>
    <w:rsid w:val="0035263E"/>
    <w:rsid w:val="00665642"/>
    <w:rsid w:val="00691A25"/>
    <w:rsid w:val="00850843"/>
    <w:rsid w:val="008D5A72"/>
    <w:rsid w:val="00947A79"/>
    <w:rsid w:val="009B51F8"/>
    <w:rsid w:val="00AF1B01"/>
    <w:rsid w:val="00DF56BD"/>
    <w:rsid w:val="00E425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51C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7451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451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451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451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451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451C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451C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451C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451C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56BD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a4">
    <w:name w:val="Balloon Text"/>
    <w:basedOn w:val="a"/>
    <w:link w:val="a5"/>
    <w:uiPriority w:val="99"/>
    <w:semiHidden/>
    <w:unhideWhenUsed/>
    <w:rsid w:val="00101D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1D3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17451C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7451C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7451C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17451C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7451C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17451C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17451C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7451C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7451C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17451C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17451C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17451C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Подзаголовок Знак"/>
    <w:basedOn w:val="a0"/>
    <w:link w:val="a8"/>
    <w:uiPriority w:val="11"/>
    <w:rsid w:val="0017451C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17451C"/>
    <w:rPr>
      <w:b/>
      <w:bCs/>
    </w:rPr>
  </w:style>
  <w:style w:type="character" w:styleId="ab">
    <w:name w:val="Emphasis"/>
    <w:basedOn w:val="a0"/>
    <w:uiPriority w:val="20"/>
    <w:qFormat/>
    <w:rsid w:val="0017451C"/>
    <w:rPr>
      <w:rFonts w:asciiTheme="minorHAnsi" w:hAnsiTheme="minorHAnsi"/>
      <w:b/>
      <w:i/>
      <w:iCs/>
    </w:rPr>
  </w:style>
  <w:style w:type="paragraph" w:styleId="ac">
    <w:name w:val="No Spacing"/>
    <w:basedOn w:val="a"/>
    <w:uiPriority w:val="1"/>
    <w:qFormat/>
    <w:rsid w:val="0017451C"/>
    <w:rPr>
      <w:szCs w:val="32"/>
    </w:rPr>
  </w:style>
  <w:style w:type="paragraph" w:styleId="ad">
    <w:name w:val="List Paragraph"/>
    <w:basedOn w:val="a"/>
    <w:uiPriority w:val="34"/>
    <w:qFormat/>
    <w:rsid w:val="0017451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7451C"/>
    <w:rPr>
      <w:i/>
    </w:rPr>
  </w:style>
  <w:style w:type="character" w:customStyle="1" w:styleId="22">
    <w:name w:val="Цитата 2 Знак"/>
    <w:basedOn w:val="a0"/>
    <w:link w:val="21"/>
    <w:uiPriority w:val="29"/>
    <w:rsid w:val="0017451C"/>
    <w:rPr>
      <w:i/>
      <w:sz w:val="24"/>
      <w:szCs w:val="24"/>
    </w:rPr>
  </w:style>
  <w:style w:type="paragraph" w:styleId="ae">
    <w:name w:val="Intense Quote"/>
    <w:basedOn w:val="a"/>
    <w:next w:val="a"/>
    <w:link w:val="af"/>
    <w:uiPriority w:val="30"/>
    <w:qFormat/>
    <w:rsid w:val="0017451C"/>
    <w:pPr>
      <w:ind w:left="720" w:right="720"/>
    </w:pPr>
    <w:rPr>
      <w:b/>
      <w:i/>
      <w:szCs w:val="22"/>
    </w:rPr>
  </w:style>
  <w:style w:type="character" w:customStyle="1" w:styleId="af">
    <w:name w:val="Выделенная цитата Знак"/>
    <w:basedOn w:val="a0"/>
    <w:link w:val="ae"/>
    <w:uiPriority w:val="30"/>
    <w:rsid w:val="0017451C"/>
    <w:rPr>
      <w:b/>
      <w:i/>
      <w:sz w:val="24"/>
    </w:rPr>
  </w:style>
  <w:style w:type="character" w:styleId="af0">
    <w:name w:val="Subtle Emphasis"/>
    <w:uiPriority w:val="19"/>
    <w:qFormat/>
    <w:rsid w:val="0017451C"/>
    <w:rPr>
      <w:i/>
      <w:color w:val="5A5A5A" w:themeColor="text1" w:themeTint="A5"/>
    </w:rPr>
  </w:style>
  <w:style w:type="character" w:styleId="af1">
    <w:name w:val="Intense Emphasis"/>
    <w:basedOn w:val="a0"/>
    <w:uiPriority w:val="21"/>
    <w:qFormat/>
    <w:rsid w:val="0017451C"/>
    <w:rPr>
      <w:b/>
      <w:i/>
      <w:sz w:val="24"/>
      <w:szCs w:val="24"/>
      <w:u w:val="single"/>
    </w:rPr>
  </w:style>
  <w:style w:type="character" w:styleId="af2">
    <w:name w:val="Subtle Reference"/>
    <w:basedOn w:val="a0"/>
    <w:uiPriority w:val="31"/>
    <w:qFormat/>
    <w:rsid w:val="0017451C"/>
    <w:rPr>
      <w:sz w:val="24"/>
      <w:szCs w:val="24"/>
      <w:u w:val="single"/>
    </w:rPr>
  </w:style>
  <w:style w:type="character" w:styleId="af3">
    <w:name w:val="Intense Reference"/>
    <w:basedOn w:val="a0"/>
    <w:uiPriority w:val="32"/>
    <w:qFormat/>
    <w:rsid w:val="0017451C"/>
    <w:rPr>
      <w:b/>
      <w:sz w:val="24"/>
      <w:u w:val="single"/>
    </w:rPr>
  </w:style>
  <w:style w:type="character" w:styleId="af4">
    <w:name w:val="Book Title"/>
    <w:basedOn w:val="a0"/>
    <w:uiPriority w:val="33"/>
    <w:qFormat/>
    <w:rsid w:val="0017451C"/>
    <w:rPr>
      <w:rFonts w:asciiTheme="majorHAnsi" w:eastAsiaTheme="majorEastAsia" w:hAnsiTheme="majorHAnsi"/>
      <w:b/>
      <w:i/>
      <w:sz w:val="24"/>
      <w:szCs w:val="24"/>
    </w:rPr>
  </w:style>
  <w:style w:type="paragraph" w:styleId="af5">
    <w:name w:val="TOC Heading"/>
    <w:basedOn w:val="1"/>
    <w:next w:val="a"/>
    <w:uiPriority w:val="39"/>
    <w:semiHidden/>
    <w:unhideWhenUsed/>
    <w:qFormat/>
    <w:rsid w:val="0017451C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5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01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1D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1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635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"Верхне-Колчуринская СОШ" Алькеевского МР РТ</Company>
  <LinksUpToDate>false</LinksUpToDate>
  <CharactersWithSpaces>4248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Хвостов Н.В.</dc:creator>
  <cp:lastModifiedBy>Фирдания</cp:lastModifiedBy>
  <cp:revision>6</cp:revision>
  <cp:lastPrinted>2019-01-11T05:03:00Z</cp:lastPrinted>
  <dcterms:created xsi:type="dcterms:W3CDTF">2018-12-19T04:37:00Z</dcterms:created>
  <dcterms:modified xsi:type="dcterms:W3CDTF">2019-04-11T11:18:00Z</dcterms:modified>
</cp:coreProperties>
</file>